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«Пожарный Гарнизон- Пермь»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Пермскому краю (подробнее) ГУ ОНД по очерскому муниципальному району 16 ОНД по Верещагинскому, Очерскому и Сивинскому муниципальным районпм УНД и профилактической работы МЧС России по Пермскому краю (подробнее) Ответчики: ООО "ПОЖАРНЫЙ ГАРНИЗОН-ПЕРМЬ" (подробнее) Иные лица: 16 отдел надзорной деятельности и профилактической работы по Верещагинскому и Очерскому городским округам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