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Малтабар Елена Евгеньевна обратился в суд с заявлением о привлечении Гзырянц М.А. и Марченкова Ивана Владимировича к субсидиарной ответственности по обязательствам должника. Определением Арбитражного суда города Москвы от 20.04.2022, оставленным без изменения постановлениями Девятого арбитражного апелляционного суда от 14.07.2022 и Арбитражного суда Московской округа от 04.10.2022, заявление удовлетворено частично, Гзырянц М.А. привлечена к субсидиарной ответственности по обязательствам должника, производство по заявлению в части установления размера ответственности Гзырянц М.А. приостановлен до окончания расчётов с кредиторами, отказано в удовлетворении заявления в оставшейся части.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рассмотрение, а также просит об истребовании доказательств.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61.11 Федерального закона от 26.10.2002 № 127-ФЗ «О несостоятельности (банкротстве)», пришли к выводу о недоказанности оснований для удовлетворения требований о привлечении Марченков И.В. к субсидиарной ответственности по заявленным основаниям, а также исходили из доказанности совокупности условий, необходимых для привлечения Гзырянц М.А., являвшейся учредителем и руководителем должника с 28.11.2016 по 10.08.2018, к субсидиарной ответственности по обязательствам последнего, указав на конкретные действия (бездействие) ответчика, направленных на причинение вреда должнику, и неисполнение обязанностей по передаче документации должника, что повлекло затруднения в проведении процедур банкротства.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жалобы и содержащиеся в её просительной части требования об истребовании доказательств направлены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Гзырянц Марии Арамовне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