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финансовый управляющий обратился в суд с заявлением о разрешении разногласий, возникших у него с кредитором - акционерным обществом «Дом.РФ», в котором просил обязать общество «Дом.РФ» вернуть на специальный счёт должника денежные средства в размере 517 423 рубля 55 копеек для последующего направления указанной суммы в адрес Федерального государственного казённого учреждения «Федеральное управление накопительно–ипотечной системы жилищного обеспечения военнослужащих». Определением Арбитражного суда Ульяновской области от 06.05.2022 заявление удовлетворено. Постановлением Одиннадцатого арбитражного апелляционного суда от 19.07.2022, оставленным без изменения постановлением Арбитражного суда Поволжского округа от 06.10.2022, определение суда первой инстанции отменено, при разрешении разногласий требование финансового управляющего об обязании общества «Дом.РФ» вернуть на специальный счёт должника денежные средства в размере 517 423 рубля 55 копеек для последующего направления указанной суммы в адрес Федерального государственного казённого учреждения «Федеральное управление накопительно–ипотечной системы жилищного обеспечения военнослужащих» оставлено без удовлетворения. В кассационной жалобе, поданной в Верховный Суд Российской Федерации, заявитель просит отменить оспариваемые судебные акты, направить обособленный спор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разногласия и отменяя определение суда первой инстанции, суд апелляционной инстанции, руководствуясь пунктом 4 статьи 77 Федерального закона от 16.07.1998 № 102–ФЗ «Об ипотеке (залоге недвижимости)», исходил из отсутствия оснований для удовлетворения требований финансового управляющего. С данными выводами согласился суд округа. Выводы судов апелляционной инстанции и суда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Управление Федеральной налоговой службы по Ульяновской области (подробнее) Финансовый управляющий Вальбом Олег Николаевич (подробнее) Иные лица: АО "ДОМ.РФ" (подробнее) МБУ ЖИЛИЩНО-ЭКСПЛУАТАЦИОННОЕ УПРАВЛЕНИЕ ПУШКИНО (подробнее) НП Союз "Межрегиональная саморегулируемая организация профессиональных арбитражных управляющих "Альянс управляющих" (подробнее) ПАО Банк ВТБ (подробнее) Управление Росреестра по Ульяновской области (подробнее) ФЕДЕРАЛЬНОЕ ГОСУДАРСТВЕННОЕ КАЗЕННОЕ УЧРЕЖДЕНИЕ "ФЕДЕРАЛЬНОЕ УПРАВЛЕНИЕ НАКОПИТЕЛЬНО-ИПОТЕЧНОЙ СИСТЕМЫ ЖИЛИЩНОГО ОБЕСПЕЧЕНИЯ ВОЕННОСЛУЖАЩИХ"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