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«Радужный» (далее – Общество) обратилось в Арбитражный суд Республики Татарстан с исковым заявлением к некоммерческой организации «Государственный жилищный фонд при Президенте Республики Татарстан» (далее – Фонд) о взыскании: 1) задолженности за период 01.02.2018 – 31.03.2021 за содержание и ремонт общего имущества по нежилым помещениям: - № 1002 расположенному по адресу: &lt;...&gt; в размере 105 352 руб. 62 коп.; - № 1001 расположенному по адресу: &lt;...&gt; в размере 102 813 руб. 46 коп.; - № 1002 расположенному по адресу: &lt;...&gt; в размере 105 204 руб. 75 коп.; - № 1001 расположенному по адресу: &lt;...&gt; в размере 100 267 руб. 37 коп.; 2) задолженности за период 01.05.2017 – 31.03.2021 за содержание и ремонт общего имущества по нежилым помещениям: - № 1001 расположенному по адресу: &lt;...&gt; в размере 758 457 руб. 15 коп.; - № 1002 расположенному по адресу: &lt;...&gt; в размере 62 258 руб. 63 коп.; - № 1003 расположенному по адресу: &lt;...&gt; в размере 8 583 руб. 28 коп.; - № 1004 расположенному по адресу: &lt;...&gt; в размере 25 219 руб. 11 коп.; - № 1005 расположенному по адресу: &lt;...&gt; в размере 942 530 руб. 58 коп. Решением Арбитражного суда Республики Татарстан от 10.03.2022, оставленным без изменения постановлением Одиннадцатого арбитражного апелляционного суда от 25.05.2022 и постановлением Арбитражного суда Поволжского округа от 13.09.2022, требования удовлетворены частично: с ответчика в пользу истца взыскана задолженность за содержание и ремонт общего имущества по нежилым помещениям в общем размере 1 008 762, 32 руб., а также взысканы расходы по оплате госпошлины в размере 15 540 руб., в удовлетворении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 в части удовлетворения требований в отношении помещения № 1003, ссылаясь на существенное нарушение судами норм материального и процессуального права. В обоснование доводов жалобы заявитель указывает, что спорное помещение № 1003 площадью 9,9 кв. м является общедомовым имуществом, в связи с чем плата за его содержание не подлежит взысканию только с Фонда.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на основании Указа Президента Республики Татарстан от 23.06.2005 № УП-265 «О мерах по реализации Закона Республики Татарстан «О государственной поддержке развития жилищного строительства в Республике Татарстан» Фонд является специализированной организацией, осуществляющей реализацию Закона Республики Татарстан «О государственной поддержке развития жилищного строительства в Республике Татарстан» в соответствии с предусмотренными Уставом Фонда предметом, целями деятельности и полномочиями. Строительство объектов, инвестируемых Фондом, осуществляется в рамках республиканской программы социального ипотечного кредитования в соответствии с Постановлением Кабинета министров Республики Татарстан от 15.04.2005 № 190 «Об утверждении Правил и порядка постановки на учет нуждающихся в улучшении жилищных условий в системе социальной ипотеки в Республике Татарстан». В соответствии с договором об инвестиционной деятельности (по строительству (созданию) многоквартирного жилого дома) от 11.12.2013 № 1025/Ф Фонд являлся инвестором при строительстве дома № 17 по ул. Горьковское шоссе, г. Казань, а также согласно договорам об инвестиционной деятельности (по строительству (созданию) многоквартирного жилого дома) от 18.08.2015 № 783/ф и от 18.08.2015 № 795/ф Фонд являлся инвестором при строительстве домов № 36А и №N 36Б по ул. К.Маркса, г. Зеленодольск, соответственно. Статьей 6 Федерального закона от 25.02.1999 № 39-ФЗ «Об инвестиционной деятельности в Российской Федерации, осуществляемой в форме капитальных вложений» предусмотрено, что инвесторы имеют равные права на владение, пользование и распоряжение объектами капитальных вложений и результатами осуществленных капитальных вложений. Многоквартирный жилой дом № 17 по ул. Горьковское шоссе, г. Казань введен в эксплуатацию 27.08.2015 на основании разрешения на ввод объекта в эксплуатацию № 16-RU16301000-47-2015; многоквартирные жилые дома № 36А и № 36Б по ул. К.Маркса, г. Зеленодольск введены в эксплуатацию 25.12.2017 на основании разрешений на ввод объекта в эксплуатацию № 16-519-105-2017 и № 16-519-104-2017, соответственно. В целях обеспечения управления указанными многоквартирными домами с объектами внешнего благоустройства, надлежащего содержания и обслуживания, а также предоставления жилищно-коммунальных услуг гражданам и организациям, находящимся в помещениях данных многоквартирных домов, между Обществом и Фондом заключен договор управления многоквартирными жилыми домами от 29.11.2016 № 1719/Ф и дополнительное соглашение от 04.04.2017 № 1 к нему. Фонд на основании договоров об инвестиционной деятельности (по строительству (созданию) многоквартирного жилого дома) является единоличным правообладателем ряда помещений в указанных выше домах, в том числе спорного помещения № 1003 по адресу: &lt;...&gt; Ссылаясь на наличие у Фонда задолженности за содержание и ремонт общего имущества вышеуказанных многоквартирных домов, Общество обратилось в арбитражный суд с соответствующим исковым заявлением. Исследовав и оценив по правилам статьи 71 АПК РФ представленные доказательства, руководствуясь статьями 210 , 249, 290 , 309 , 310 , 779 , 781 Гражданского кодекса Российской Федерации, статьями 153 , 155 Жилищного кодекса Российской Федерации, разъяснениями, изложенными в постановлении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суды удовлетворили требования в оспариваемой части, установив, что помещение № 1003 не является общедомовым имуществом, поскольку оно имеет обособленный характер и предназначено для обслуживания непосредственно нежилых помещений, собственником которых является Фонд. Данное помещение является телогенераторной, предназначенных для отопления нежилых помещений цокольного этажа, принадлежащих самому ответчику. Иные помещения МКД (квартиры и мета общего пользования) через данный узел не отапливаются. Напротив, помещение №1005 не предназначено для самостоятельного использования, имеет признаки общедомового имущества и предназначено для обслуживания всего МКД.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некоммерческой организации «Государственный жилищный фонд при Президенте Республики Татарстан»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"Управляющая компания "Радужный", г.Казань (подробнее) Ответчики: Некоммерческая организация "Государственный жилищный фонд при Президент Республики Татарстан", г.Казань (подробнее) Иные лица: Государственная жилищная инспекция Республики Татарстан, г.Казань (подробнее) Одиннадцатый Арбитражный апелляционный суд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