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Срок подачи кассационной жалобы на определение Арбитражного суда Тюменской области от 07.02.2022, постановление Восьмого арбитражного апелляционного суда от 26.04.2022 и постановление Арбитражного суда Западно-Сибирского округа от 05.08.2022 по делу № А70-13830/2019 о несостоятельности (банкротстве) ФИО2 восстановить. Судья Верховного Суда Российской Федерации Е.Н. Зарубина Суд: Верховный Суд РФ (подробнее) Истцы: АО "Российский сельскохозяйственный банк" (подробнее) Финансовый управляющий Кривощекова Виктора Васильевича- Кашин С. А. (подробнее) ф/у Кашин С. А. (подробнее) Ф/У Кривощекова Виктора Васильевича Кашин С. А. (подробнее) Иные лица: 8 ААС (подробнее) АО "Россельхозбанк" (подробнее) Гостехнадзор г.Тюмени (подробнее) Комитет ЗАГС Администрации города Тюмени (подробнее) Кривощёков Виктор Дмитриевич (подробнее) Межрайонная ИФНС №14 по ТО (подробнее) ООО "Агротехнология" (подробнее) ООО "Норма-Альянс" (подробнее) УМВД России по Тюменской области (подробнее) Судьи дела: Зарубина Е.Н. (судья) Последние документы по делу: Определение от 9 января 2023 г. по делу № А70-13830/2019 Определение от 28 ноября 2022 г. по делу № А70-13830/2019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