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его бывших руководителей должника Бигулова Тимура Александровича и Митциевой Надежды Артуровны. Определением Арбитражного суда города Москвы от 11.04.2022, оставленным без изменения постановлениями Девятого арбитражного апелляционного суда от 20.06.2022 и Арбитражного суда Московского округа от 07.09.2022,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в части отказа в привлечении Бигулова Т.Б. к субсидиарной ответственности по обязательствам должника за невозможность полного погашения требований кредиторов.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61.11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оснований для привлечения бывшего руководителя должника Бигулова Т.Б. к субсидиарной ответственности за доведение должника до банкротства.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«Экспо Трейд» Комарову Артёму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