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Каменского Н.Е. в Арбитражный суд города Санкт-Петербурга и Ленинградской области обратился должник с заявлением об отстранении арбитражного управляющего Гамзаева Хатаи Амировича от исполнения обязанностей финансового управляющего в связи с нарушением пункта 3 статьи 213.25 Федерального закона от 26.10.2002 № 127-ФЗ «О несостоятельности (банкротстве)» и обязании возместить должнику ущерб в размере 30 000 000 рублей и моральный вред в размере 5 000 000 рублей. Определением Арбитражного суда города Санкт-Петербурга и Ленинградской области от 14.03.2022 в удовлетворении заявления отказано. Постановлением Тринадцатого арбитражного апелляционного суда от 05.06.2022 определение суда первой инстанции оставлено без изменения. Арбитражный суд Северо-Западного округа постановлением от 13.09.2022 указанные судебные акты оставил без изменения. Каменский Н.Е.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20.3, 60 Федерального закона от 26.10.2002 № 127-ФЗ «О несостоятельности (банкротстве)» и исходили из отсутствия оснований для отстранения Гамзаева Х.А. от исполнения обязанностей финансового управляющего имуществом должника, поскольку правомерность действий финансового управляющего подтверждена вступившими в законную силу судебными актами и оснований для вывода о незаконности его действий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