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бюджетному образовательному учреждению «Всероссийский детский центр «Океан»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ФГБОУ ВДЦ "Океан" (подробнее) ФГБОУ Всероссийский детский центр "Океан" (подробнее) Ответчики: Управление Федеральной антимонопольной службы по Краснодарскому краю (подробнее) УФАС по КК (подробнее) УФАС по Краснодарскому краю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