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Крым от 12.05.2022 процедура реализации имущества ФИО1 завершена, должник освобожден от дальнейшего исполнения требований кредиторов, в том числе не заявленных при введении реализации имущества гражданина. Постановлением Двадцать первого арбитражного апелляционного суда от 01.07.2022 определение суда первой инстанции изменено в части освобождения должника от обязательств перед кредиторами; должник не освобожден от дальнейшего исполнения требований ФИО2; в остальной части определение суда первой инстанции оставлено без изменения. Арбитражный суд Центрального округа постановлением от 26.09.2022 постановление суда апелляционной инстанции оставил без изменения. ФИО1 обратился в Судебную коллегию Верховного Суда Российской Федерации с кассационной жалобой на постановления суда апелляционной инстанции и суда округа в части отказа в применении правила об освобождении его от дальнейшего исполнения обязательств перед кредитором, ссылаясь на существенные нарушения норм права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 в обжалуемой части, суды апелляционной и кассационной инстанций руководствовались положениями статьи 213.28 Федерального закона от 26.10.2002 № 127-ФЗ «О несостоятельности (банкротстве)», разъяснениями, изложенными в пунктах 45, 46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наличия исключений для освобождения должника от обязательств перед кредиторами, предусмотренных пунктом 6 статьи 213.28 Закона о банкротстве. В частности, судами установлено, что возникновение непогашенного обязательства должника связано с возмещением материального ущерба, причиненного в результате дорожно-транспортного происшествия по вине должника, что исключает освобождение должника от дальнейшего погашения спорного требования с использованием механизма процедуры банкротства.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МИФНС №9 по Республике Крым (подробнее) Управление Федеральной налоговой службы по Республике Крым (подробнее) ФНС России Управление по Республике Крым (подробнее) Ответчики: ИП Максимчик Андрей Владимирович (подробнее) Иные лица: ААУ "Солидарность" (подробнее) Богатырев (подробнее) Госкомрегистр (подробнее) УФССП по РК (подробнее) Финансовый управляющий Пендо Людмила Сергеевна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