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фактических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унитарному предприятию «Приморский экологический оператор»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КРАЕВОЕ "ПРИМОРСКИЙ ЭКОЛОГИЧЕСКИЙ ОПЕРАТОР" (подробнее) Ответчики: Государственная жилищная инспекция Приморского края (подробнее) Иные лица: Арбитражный суд Дальневосточного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