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02.09.2021 ФИО2 признан несостоятельным (банкротом), в отношении него введена процедура реализации имущества гражданина, финансовым управляющим утверждена ФИО3. ФИО1 обратилась в Арбитражный суд Республики Карелия с заявлением о признании недействительными проведенных в закрытой форме торгов путем публичного предложения по продаже двухкомнатной квартиры площадью 43,8 кв.м, расположенной по адресу: &lt;...&gt; результаты которых оформлены протоколом от 28.10.2019 № 41330. Определением Арбитражного суда Республики Карелия от 21.12.2021 в удовлетворении заявления отказано. Постановлением Тринадцатого арбитражного апелляционного суда от 24.03.2022 определение суда первой инстанции оставлено без изменения. Арбитражный суд Северо-Западного округа постановлением от 16.06.2022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Письмом судьи Верховного Суда Российской Федерации от 30.09.2022 материалы обособленного спора истребованы из Арбитражного суда Республики Карелия для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213.25 , 213.26 Федерального закона от 26.10.2002 № 127-ФЗ «О несостоятельности (банкротстве)», статьей 449 Гражданского кодекса Российской Федерации, разъяснениями, изложенными в пункте 7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исходили из недоказанности заявителем обстоятельств, свидетельствующих о нарушении порядка проведения торгов.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Верховный Суд Российской Федерации (подробнее) Кондопожский городской суд (подробнее) НО Союз АУ "Саморегулируемая организация "ДЕЛО" (подробнее) ООО "Русфинанс Банк" (подробнее) ПАО "РОСБАНК" (подробнее) ПАО "Сбербанк России" (подробнее) Управление Федеральной налоговой службы по Республике Карелия (подробнее) Управление Федеральной службы государственной регистрации, кадастра и картографии по Республике Карелия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