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Уральскому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Уральское межрегиональное управление Росприроднадзора (подробнее) Ответчики: ООО "Комтранссервис" (подробнее) Иные лица: Уральское межрегиональное управление Федеральной службы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