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ВОЕННАЯ ПРОКУРАТУРА ЗАПАДНОГО ВОЕННОГО ОКРУГА (подробнее) ПАО "ТНС энерго Ярославль" (подробнее) Ответчики: Управление Федерального казначейства по Ярославской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