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18.06.2021 к производству принято заявление Межрайонной инспекции Федеральной налоговой службы № 18 по Самарской области о признании ФИО1 несостоятельным (банкротом). Определением Арбитражного суда Самарской области от 01.12.2021 заявление уполномоченного органа признано необоснованным, производство по делу о несостоятельности (банкротстве) ФИО1 прекращено. ФИО1 обратился в Арбитражный суд Самарской области с заявлением о взыскании в его пользу с Федеральной налоговой службы в лице Межрайонной ИФНС России № 18 по Самарской области судебных расходов в размере 1 500 000 рублей, понесенных в связи с рассмотрением заявления уполномоченного органа о признании его банкротом, из которых 60 000 рублей расходы на оплату услуг представителя и 1 440 000 рублей дополнительное вознаграждение представителя. Определением Арбитражного суда Самарской области от 18.04.2022 заявление удовлетворено в части возмещения судебных расходов на оплату услуг представителя в размере 30 000 рублей; в удовлетворении заявления в остальной части отказано. Постановлением Одиннадцатого арбитражного апелляционного суда от 16.06.2022 определение суда первой инстанции оставлено без изменения. Арбитражный суд Поволжского округа постановлением от 25.08.2022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в части отказа во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исключив из судебных расходов заказчика вознаграждение, выплата которого обусловлена исключительно положительным для заказчика исходом судебного разбирательства (гонорар успеха),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30 000 рублей, что соответствует положениям статей 101 , 106 ,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ИФНС России №18 по Самарской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