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«Домашний комфорт» и председателю совета многоквартирного дома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 МЧС России по КК (подробнее) ГУ Отдел надзорной деятельности и профилактической работы г. Краснодара МЧС России по Кк (подробнее) Ответчики: Главное управление МЧС России по Краснодарскому краю (подробнее) ГУ МЧС по КК (подробнее) ГУ Отдел надзорной деятельности и профилактической работы г. Краснодара МЧС России по Краснодарскому краю (подробнее) ООО УК "Домашний комфорт"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