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Краснодарского края от 09.02.2011 возбуждено производство по делу о несостоятельности (банкротстве) общества с ограниченной ответственностью «Инвестиционная корпорация «Правильный выбор» (далее – должник). Определением Арбитражного суда Краснодарского края от 28.04.2011 в отношении должника введена процедура наблюдения, временным управляющим назначен Левицкий А.Е. Определением суда от 17.10.2011 при рассмотрении дела о банкротстве применены правила параграфа 7 главы IX Федерального закона от 26.10.2002 № 127-ФЗ «О несостоятельности (банкротстве)» (далее – Закон о банкротстве). Решением Арбитражного суда Краснодарского края от 12.03.2012 должник признан банкротом, в отношении него введена процедура конкурсного производства, конкурсным управляющим утвержден Левицкий А.Е. В рамках дела о несостоятельности (банкротстве) общества с ограниченной ответственностью «Инвестиционная корпорация «Правильный выбор» конкурсный управляющий должника Левицкий А.Е. (далее – арбитражный управляющий) обратился в Арбитражный суд Краснодарского края с заявлением о признании недействительной сделки по перечислению Межрайонным отделом по исполнению особых исполнительных производств Управления ФССП России по Краснодарскому краю (далее – служба судебных приставов) денежных средств в размере 590 500 руб. в пользу Кожевникова Сергея Степановича и применении последствий недействительности сделки в виде взыскания денежных средств в конкурсную массу. Определением Арбитражного суда Краснодарского края от 11.03.2014 сделка по перечислению службой судебных приставов Кожевникову С.С. 590 500 руб. по платежному поручению от 28.09.2011 № 3275619 признана недействительной, суд обязал Кожевникова С.С. возвратить в конкурсную массу должника названную сумму. Определением от 17.12.2014 Пятнадцатый арбитражный апелляционный суд перешел к рассмотрению обособленного спора по правилам, установленным Арбитражным процессуальным кодексом Российской Федерации для рассмотрения дела в суде первой инстанции. Постановлением Пятнадцатого арбитражного апелляционного суда от 29.01.2015 определение суда первой инстанции отменено, в удовлетворении заявления конкурсного управляющего отказано. Арбитражный суд Северо-Кавказского округа постановлением от 02.04.2015 постановление суда апелляционной инстанции оставил без изменения. Конкурсный управляющий должника Левицкий А.Е. обратился в Судебную коллегию по экономическим спорам Верховного Суда Российской Федерации с кассационной жалобой на постановления судов апелляционной и кассационной инстанций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В результате изучения финансовой деятельности должника арбитражным управляющим установлено, что в рамках исполнительного производства № 10144/11/61/23 на основании платежного поручения от 28.09.2011 № 3275619 в пользу Кожевникова С.С. произведено перечисление денежных средств в размере 590 500 руб. в счет погашения имеющейся задолженности, установленной вступившим в законную силу судебным актом. Арбитражный управляющий обратился в Арбитражный суд Краснодарского края с заявлением о признании сделки недействительной, поскольку перечисление денежных средств произведено после возбуждения производства по делу о признании должника несостоятельным (банкротом), что привело к предпочтительному удовлетворению требований одного кредитора перед другими и указанной сделкой причинен вред имущественным правам кредиторов должника. Отменяя определение суда первой инстанции и отказывая в удовлетворении требований арбитражного управляющего, суды апелляционной и кассационной инстанций руководствовались положениями статей 61.1 , 61.3 , 61.9 Закона о банкротстве, разъяснениями Пленума Высшего Арбитражного Суда Российской Федерации, изложенными в постановлении от 23.12.2010 № 63 «О некоторых вопросах, связанных с применением главы III.1 Федерального закона «О несостоятельности (банкротстве)», и пришли к выводу о том, что срок исковой давности по заявленному требованию истек в марте 2013 года, вместе с тем заявление подано в суд 12.08.2013, то есть с пропуском установленного законом срока исковой давности, при этом конкурсный управляющий не доказал отсутствие у него возможности с момента его утверждения конкурсным управляющим должника знать о спорной сделке, поскольку, действуя добросовестно и разумно, он имел возможность ознакомиться с материалами исполнительного производства, а доказательств того, что ему чинили препятствия в получении необходимой информации, суду не представлено. Довод конкурсного управляющего о необоснованном восстановлении судом апелляционной инстанции пропущенного срока подачи апелляционной жалобы отклонен судом кассационной инстанции, поскольку в данном случае процессуальный срок восстановлен в связи с наличием уважительных причин его пропуска заявителем. Доводы, изложенные в кассационной жалобе, выводы судов не опровергают,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общества с ограниченной ответственностью «Инвестиционная корпорация «Правильный выбор» Левицкому Анатолию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Деп по финансовому оздоровлению Краснодарского края (подробнее) ИФНС России №4 по г. Краснодару (подробнее) ООО "Инвестиционная компания "Правильный выбор" (подробнее) ООО "Инвестиционная корпорация "Правильный выбор" Левицкий А. Е., К/у (подробнее) Ответчики: ООО "Альфа" (подробнее) ООО "Инвестиционная компания "Правильный выбор" (подробнее) ООО "Инвестиционная корпорация "Правильный выбор" (подробнее) ООО "Инвестиционная корпорация "Правильный выбор" в лице КУ Левицкого А. Е. (подробнее) ТУ Росимущества в Краснодарском крае (подробнее) Управление ФССП России по Краснодарскому краю (подробнее) Иные лица: ИФНС России №2 по г. Краснодару (подробнее) НП "Национальная гильдия арбитражных управляющих" (подробнее) ОАО УРАЛСИБ, кред орг (подробнее) ООО "Инвестиционная корпорация "Правильный выбор" Байбакова Анна Александровна, Конкурсный кредитор (подробнее) ООО ИСК "Правильный выбор" (подробнее) управление по надзору в области долевого строительства Краснодарского края (подробнее) Управление Федеральной службы государственной регистрации кадастра и картографии по Краснодарскому краю, г. Краснодар. (подробнее) Учр Леснова Т А (подробнее) Учр Микадзе В З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