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саморегулируемой организации Союз организаций «Автоматизированные системы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Саморегулируемая организация Союз организаций "Автоматизированные Системы Безопасности" (подробнее) Ответчики: Главное управление МЧС России по Астраханской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