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ФИО2 в Арбитражный суд Ханты-Мансийского автономного округа – Югры обратился отстраненный от исполнения обязанностей конкурсного управляющего ФИО1 с заявлением о пересмотре по вновь открывшимся обстоятельствам судебных актов о включении в реестр требований кредиторов должника ООО «СоюзТрансСтрой» и о процессуальной замене кредитора на ООО «Сибинвест», истребовании из ИФНС по г. Сургуту регистрационных дел в отношении указанных обществ. Определением Арбитражного суда Ханты-Мансийского автономного округа – Югры от 17.02.2022, оставленным без изменения постановлением Восьмого арбитражного апелляционного суда от 19.05.2022 и постановлением Арбитражного суда Западно-Сибирского округа от 02.08.2022, производство по заявлению ФИО1 прекращено применительно к пункту 1 части 1 статьи 150 Арбитражного процессуального кодекса Российской Федерации. Арбитражный управляющий ФИО1 обратился в Судебную коллегию Верховного Суда Российской Федерации с кассационной жалобой на принятые по его заявлению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на момент подачи заявления о пересмотре судебных актов по вновь открывшимся обстоятельствам у ФИО1 отсутствовал статус конкурсного управляющего должником, суды пришли к выводу о том, что он не является ни лицом, участвующим в деле о банкротстве должника, ни лицом, участвующим в арбитражном процессе по делу о банкротстве должника, что послужило основанием для прекращения производства по заявлению.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АНО АССОЦИАЦИЯ САМОРЕГУЛИРУЕМАЯ ОРГАНИЗАЦИЯ АРБИТРАЖНЫХ УПРАВЛЯЮЩИХ ЦЕНТРАЛЬНОГО ФЕДЕРАЛЬНОГО ОКРУГА (подробнее) ЗАО "СТЕЛ И К" (подробнее) ИП Солодунов Константин Юрьевич (подробнее) ИФНС РФ по г.Сургуту (подробнее) ООО "Масштаб" (подробнее) ООО "Сибинвест" (подробнее) Ответчики: ИП Исмаилов Рафаил Сохраб оглы (подробнее) Исмаилов Рафаил Сохраб оглы (подробнее) Иные лица: АССОЦИАЦИЯ "МЕЖРЕГИОНАЛЬНАЯ САМОРЕГУЛИРУЕМАЯ ОРГАНИЗАЦИЯ ПРОФЕССИОНАЛЬНЫХ АРБИТРАЖНЫХ УПРАВЛЯЮЩИХ" (подробнее) ИП Конкурсный управляющий Исмаилова Рафаила Сохраб оглы Глуховченко И.Ю. (подробнее) Конкурсный управляющий индивидуального предпринимателя Исмаилова Рафаила Сохраб оглы Глуховченко И.Ю. (подробнее) ООО "Сибинвест", Закрытое акционерное оьщество "Стел и 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