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«Правовой 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"Правовой Холдинг" (подробнее) Ответчики: Администрация города Владивостока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