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Живолуп Сергей Николаевич обратился в суд с жалобой на действия (бездействие) внешнего управляющего Янюка Юрия Васильевича, в которой просил признать незаконным бездействие внешнего управляющего по неоспариванию сделки должника, оформленной договором залога недвижимого имущества (ипотеки) от 12.10.2018 в отношении нежилого помещения общей площадью 261,2 кв. м, условный номер 10-01-01/049/2009-378, расположенного по адресу: г. Петрозаводск, Суоярвская ул., д. 32а. Просил обязать Янюка Ю.В. возместить убытки и возвратить в собственность должника денежные средства, направленные на погашение задолженности кредитору Шумилову Р.Л. с нарушением очередности, а также отстранить Янюка Ю.В. от исполнения обязанностей внешнего управляющего должником. Определением Арбитражного суда Республики Карелия от 18.01.2022, оставленным без изменения постановлениями Тринадцатого арбитражного апелляционного суда от 30.04.2022 и Арбитражного суда Северо-Западного округа от 29.07.2022, отказано в удовлетворении требований. 2 В кассационной жалобе, поданной в Верховный Суд Российской Федерации, заявитель просит отменить указанные судебные акты и оставить заявление без рассмотрения.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20.3 и 99 Федерального закона от 26.10.2002 № 127-ФЗ «О несостоятельности (банкротстве)», пришли к выводу о недоказанности наличия в действиях (бездействии) временного управляющего вменяемых нарушений законодательства о несостоятельности, и, как следствие, отсутствия причин для удовлетворения требований по заявленным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Живолупу Сергею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