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2911 и 2916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Д.В. Тютин Суд: Верховный Суд РФ (подробнее) Истцы: ГУ Пензенская лаборатория судебной экспертизы (подробнее) ООО ПАНАВТО (подробнее) Ответчики: ИП Авдеев Олег Геннадьевич (подробнее) Судьи дела: Тютин Д.В. (судья) (подробнее) Последние документы по делу: Определение от 24 ноября 2022 г. по делу № А60-54241/2020 Определение от 23 августа 2022 г. по делу № А60-54241/2020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