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публичного акционерного общества «ЧИФ- Кузбасс» об участии путем использования системы веб-конференции в судебном заседании Судебной коллегии по экономическим спорам Верховного Суда Российской Федерации, назначенном на 08.12.2022 на 10 часов 00 мин. (по адресу: г. Москва, ул. Поварская, д. 15, зал № 3048) для рассмотрения кассационной жалобы публичного акционерного общества «ЧИФ-Кузбасс» на решение Арбитражного суда Кемеровской области от 07.10.2021, постановление Седьмого арбитражного апелляционного суда от 14.12.2021 и постановление Арбитражного суда Западно-Сибирского округа от 30.03.2022 по делу № А27-24426/2020.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