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гражданской обороны и чрезвычайных ситуаций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ГРАЖДАНСКОЙ ОБОРОНЫ И ЧРЕЗВЫЧАЙНЫХ СИТУАЦИЙ КРАСНОДАРСКОГО КРАЯ (подробнее) Министерство гражданской обороны и ЧС КК (подробнее) Ответчики: Департамент финансово-бюджетного надзора Краснодарского края (подробнее) Иные лица: Департамент финансово-бюджетного надзора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