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07.04.2021 и дополнительным определением от 16.04.2021 Арбитражного суда Ставропольского края в удовлетворении заявлений о признании торгов от 12.02.2020 и договора купли-продажи от 18.02.2020 недействительными отказано. Шестнадцатый арбитражный апелляционный суд постановлением от 07.06.2021 определение от 07.04.2021 и дополнительное определение от 16.04.2021 оставил без изменения. Арбитражный суд Северо-Кавказского округа постановлением от 06.08.2021 определение от 07.04.2021, дополнительное определением от 16.04.2021 и постановление Шестнадцатого арбитражного апелляционного суда от 07.06.2021 оставил без изменения. В кассационной жалобе Яценко И.В. просит о пересмотре судебных актов, ссылаясь на реализацию квартиры по цене, не соответствующей утвержденному кредитором Положению о порядке, сроках и условиях реализации имущества, не проверенную судом добросовестность кредитора в вопросе оставления имущества за собой.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доводами жалобы не усматривается. Суды установили, что цена реализации квартиры определена покупательским спросом, условия продажи не нарушают баланса интересов кредиторов и должников и не противоречат измененному залоговым кредитором (ПАО «Сбербанк») Положению о порядке, сроках и условиях реализации имущества, поэтому в силу статей 110, 138, 213.26 Федерального закона от 26.10.2002 № 127-ФЗ «О несостоятельности (банкротстве)», статьи 449 Гражданского кодекса Российской Федерации признали отсутствие основания для признания торгов недействительными.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