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имущественных отношений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имущественных отношений Самарской области (подробнее) Ответчики: Судебный пристав-исполнитель ОСП Кировского района г. Самары Измайлов Д.И.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