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«Чадаевское» Польникову Михаилу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