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«Элита-Проф»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"Элита-Проф" (подробнее) Ответчики: Бюджетное учреждение здравоохранения Удмуртской Республики "Первая республиканская клиническая больница Министерства здравоохранения Удмуртской Республики"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