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Шестака Алла Петровна обратилась в Арбитражный суд города Санкт- Петербурга и Ленинградской области с исковым заявлением к обществу с ограниченной ответственностью «Лахта», обществу с ограниченной ответственностью «Форсаж» о признании недействительной сделки от 12.08.2018 по продаже: земельного участка площадью 1206 кв. м с кадастровым номером 78:07:0003135:9, расположенного по адресу: Санкт-Петербург, Лахтинская ул., д. 25а, лит. А; нежилого здания площадью 1004,9 кв. м с кадастровым номером 78:07:0003135:2010, расположенного по адресу: Санкт-Петербург, Лахтинская ул., д. 25а, лит. А; нежилого здания мастерской площадью 97.7 кв. м с кадастровым номером 78:07:0003135:2009, расположенного по адресу: Санкт-Петербург, Лахтинская ул., д. 25а, лит. Б; нежилого здания склада площадью 18,9 кв. м с кадастровым номером 78:07:0003135:2299, расположенного по адресу: Санкт- Петербург, Лахтинская ул., д. 25а, лит. В; нежилого здания склада площадью 21,3 кв. м с кадастровым номером 78:07:0003135:2300, расположенного по адресу: Санкт-Петербург, Лахтинская ул., д. 25а, лит. Г; нежилого здания площадью 2 15,6 кв. м с кадастровым номером 78:07:0003135:2301, расположенного по адресу: Санкт-Петербург, Лахтинская ул., д. 25а, лит. Д; нежилого здания склада площадью 55,1 кв. м с кадастровым номером 78:07:0003135:2014, расположенного по адресу: Санкт-Петербург, Лахтинская ул., д. 25а, лит. Ж. К участию в деле в качестве третьих лиц, не заявляющих самостоятельных требований относительно предмета спора, привлечены Комитет по тарифам Санкт-Петербурга, Управление Федеральной службы государственной регистрации, кадастра и картографии по Санкт-Петербургу, Тихова Марина Алексеевна. Вступившим в законную силу решением Арбитражного суда города Санкт- Петербурга и Ленинградской области от 03.07.2020 иск удовлетворен. Тихова М.А. обратилась в Арбитражный суд города Санкт-Петербурга и Ленинградской области с заявлением о пересмотре решения от 03.07.2020 по новым или вновь открывшимся обстоятельствам. Определением Арбитражного суда города Санкт-Петербурга и Ленинградской области от 25.11.2021, оставленным без изменения постановлением Тринадцатого арбитражного апелляционного суда от 22.02.2022 и постановлением Арбитражного суда Северо-Западного округа от 07.06.2022, в удовлетворении заявления отказано. Не согласившись с судебными актами об отказе в удовлетворении заявления о пересмотре решения от 03.07.2020 по новым или вновь открывшимся обстоятельствам, Тихова М.А. обратилась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07.06.2022, а кассационная жалоба направлена в Верховный Суд Российской Федерации почтовым отправлением 24.10.2022,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3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Тиховой Марины Алексеевны. Срок подачи кассационной жалобы на определение Арбитражного суда города Санкт-Петербурга и Ленинградской области от 25.11.2021, постановление Тринадцатого арбитражного апелляционного суда от 22.02.2022 и постановление Арбитражного суда Северо-Западного округа от 07.06.2022 по делу № А56-79984/2019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