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«Акционерный Банк «Россия» (далее – кредитор) обратилось в суд с заявлением об отстранении финансового управляющего должником Соколова Д.В. от исполнения обязанностей и взыскании с него судебных расходов. Впоследствии определением Арбитражного суда Липецкой области от 21.01.2022 Соколов Д.В. по его ходатайству освобождён от исполнения обязанностей финансового управляющего. Определением Арбитражного суда Липецкой области от 04.02.2022, оставленным без изменения постановлениями Девятнадцатого арбитражного апелляционного суда от 19.04.2022 и Арбитражного суда Центрального округа от 12.07.2022 производство по заявлению кредитора об отстранении финансового управляющего Соколова Д.В. от исполнения своих обязанностей прекращено, с Соколова Д.В. в пользу кредитора взысканы судебные расходы в размере 17 000 рублей. В кассационной жалобе, поданной в Верховный Суд Российской Федерации, заявитель просит отменить указанные судебные акты в части взыскания судебных расходов и принять новый судебный акт. Исходя из доводов жалобы, заявитель не согласен с взысканием с него судебных 2 расходов, а также просит исключить из мотивировочной части обжалуемого определения выводы о его аффилированности с должником.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оспариваемой части, суды, руководствуясь статьями 101, 110 Арбитражного процессуального кодекса Российской Федерации, пунктом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пунктами 2, 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признали обоснованным взыскание с Соколова Д.В. судебных расходов, понесенных кредитором на оплату услуг по обеспечению доказательств, подтверждающих аффилированность финансового управляющего и должника.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Дмитрию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