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Емельяненко А.В. обратился в суд с заявлениями о признании недействительными платежей в пользу Ахмадиева А.В., Черенковой С.С., Шестун Т.В. и применении последствий недействительности сделок. Определением Арбитражного суда Самарской области от 27.01.2022 заявления финансового управляющего Емельяненко А.В. об оспаривании сделок должника к Ахмадиеву А.В., Черенкову С.С., Шестун Т.В. объединены в одно производство для совместного рассмотрения, заявленные требования удовлетворены, применены последствия их недействительности. Постановлением Одиннадцатого арбитражного апелляционного суда от 04.05.2022, оставленным без изменения постановлением Арбитражного суда Поволжского округа от 29.07.2022, вышеуказанное определение отменено в части признания сделок по перечислению денежных средств в пользу Ахмадиева А.В. и Шестун Т.В. недействительными и применении последствий недействительности сделок, в указанной части 2 в удовлетворении заявления отказано. В остальной части определение от 27.01.2022 оставлено без изменения. В кассационной жалобе, поданной в Верховный Суд Российской Федерации, заявитель просит отменить постановления суда апелляционной инстанции и округа в обжалуемой части, обособленный спор направить на новое рассмотрение в суд апелляционной инстанции. Исходя из доводов кассационной жалобы, заявитель не согласен с обжалуемыми судебными актами судов в части отказа в признании недействительными сделок по перечислению денежных средств в пользу Ахмадиева А.В. и Шестун Т.В.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требований в части, апелляционный суд, руководствуясь статьями 61.2, 213.9 Федерального закона от 26.10.2002 № 127-ФЗ «О несостоятельности (банкротстве)», разъяснениями, изложенными 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отсутствия совокупности условий для признания недействительными оспариваемых сделок ввиду реальности возникших по ним обязательств, а также недоказанности наличия у оспариваемых сделок пороков, выходящих за пределы дефектов сделок с предпочтением или подозрительных сделок, и как следствие оснований для применения положений статей 10, 168, 170 Гражданского кодекса Российской Федерации.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Рузова Станислава Юрьевича Емельяненко Алексею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