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раках дела о банкротстве должника его конкурсный управляющий ФИО1 обратился в суд с заявлением о признании недействительной сделкой соглашения об отступном от 30.11.2018 к договору поставки ТМЦ № 100-10-05/32112 от 08.11.2018, заключенного между должником и обществом; применении последствий её недействительности. Определением Арбитражного суда Забайкальского края от 14.02.2022 в удовлетворении заявления отказано. Постановлениями Четвёртого арбитражного апелляционного суда от 27.04.2022 и Арбитражного суда Восточно-Сибирского округа от 26.07.2022 данное определение оставлено без изменения. При этом апелляционный суд в принятом им постановлении признал ошибочным сделанный судом первой инстанции вывод о совершении оспариваемой сделки за пределами срока подозрительности, установленного статьёй 61.3 Федерального закона от 26.10.2002 № 127-ФЗ «О несостоятельности (банкротстве)» (далее – Закон о банкротстве) вследствие утверждения судом 20.02.2018 мирового соглашения между должником и уполномоченным органом, прекращения производства по делу. В кассационной жалобе, поданной в Верховный Суд Российской Федерации, заявитель просит отменить постановление суда округа полностью, постановление апелляционного суда в части вывода о совершении оспариваемой сделки в пределах срока подозрительности. Жалоба изучена в пределах изложенных в ней доводов.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«Приаргунское производственное горно-химическое объединение»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Читаэнергосбыт (подробнее) ЗАО ОБЩЕСТВО С ОГРАНИЧЕННОЙ ОТВЕТСТВЕННОСТЬЮ МЕТ-КОМ (подробнее) Межрайонная инспекция Федеральной налоговой службы №3 по Забайкальскому краю (подробнее) МИНИСТЕРСТВО ЖИЛИЩНО-КОММУНАЛЬНОГО ХОЗЯЙСТВА, ЭНЕРГЕТИКИ, ЦИФРОВИЗАЦИИ И СВЯЗИ ЗАБАЙКАЛЬСКОГО КРАЯ (подробнее) Министерство природных ресурсов Забайкальского края (подробнее) ООО Нергеопром (подробнее) ОСП АДМИНИСТРАЦИЯ МУНИЦИПАЛЬНОГО РАЙОНА КАРЫМСКИЙ РАЙОН (подробнее) Федеральная налоговая служба (подробнее) Ответчики: АО "Завод горного оборудования" (подробнее) Иные лица: АО "103 БТРЗ" (подробнее) АО "Регистраторское общество "Статус" (подробнее) ЗАО ПУБЛИЧНОЕ АКЦИОНЕРНОЕ ОБЩЕСТВО ПРИАРГУНСКОЕ ПРОИЗВОДСТВЕННОЕ ГОРНО-ХИМИЧЕСКОЕ ОБЪЕДИНЕНИЕ (подробнее) ОАО "Восточно-Сибирский машиностроительный завод" (подробнее) ООО "Авангард-Чита" (подробнее) ООО Аудиторская фирма "Доверие" (подробнее) ООО Компания "Техноэкспорт" (подробнее) СЕРГЕЙ ЛЕОНТЬЕВИЧ КОРЗИН (подробнее) Управление Федеральной службы государственной регистрации, кадастра и картографии по Забайкальскому краю (подробнее) УФНС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