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ФИО3 (далее – должник) финансовый управляющий его имуществом обратился в Арбитражный суд Приморского края с заявлением о признании недействительными заключенных между должником и Кац (ранее – ФИО4) Е.М. двух договоров купли- продажи четырех квартир, договора дарения трех комнат в квартире, применении последствий их недействительности. Определением суда первой инстанции от 27.01.2020 заявление удовлетворено, применены последствия недействительности сделок. Постановлением суда апелляционной инстанции от 02.09.2020 определение от 27.01.2020 изменено, заявление удовлетворено. Суд округа постановлением от 11.12.2020 оставил судебные акты без изменений. В кассационных жалобах, поданных в Верховный Суд Российской Федерации, ФИО1 и ФИО2 просят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кассационных жалоб на рассмотрение Судебной коллегии Верховного Суда Российской Федерации. Признавая сделки недействительными, суды первой и апелляционной инстанций, с выводами которых согласился суд округа, руководствовались статьей 61.2 Федерального закона от 26.10.2002 № 127-ФЗ «О несостоятельности (банкротстве)» и исходили из совершения сделок аффилированными лицами при наличии у должника признаков банкротства с целью вывода ликвидного имущества из конкурсной массы. Изложенные в жалобах доводы, которые сводятся к установлению иных обстоятельств по спору, не подтверждают существенных нарушений судами норм права, рассматривались ими и получили соответствующую оценку. ФИО2 заявлено ходатайство о приостановлении исполнения обжалуемых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ходатайство ФИО2 о приостановлении исполнения определения Арбитражного суда Приморского края от 27.01.2020, постановления Пятого арбитражного апелляционного суда от 02.09.2020 и постановления Арбитражного суда Дальневосточного округа от 11.112.2020 по делу № А51-21000/2018 оставить без удовлетворения. Судья Д.В.Капкаев Суд: Верховный Суд РФ (подробнее) Истцы: АО "Российский сельскохозяйственный банк" (подробнее) Представителю Крокса М.М. - Чуприяновой В.С. (подробнее) Иные лица: ИФНС РОССИИ ПО ФРУНЗЕНСКОМУ РАЙОНУ Г. ВЛАДИВОСТОКА (подробнее) Управление Федеральной налоговой службы России по Приморскому краю (подробнее) ф/у Карась Олег Владимирович (подробнее) Судьи дела: Капкаев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