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«Приморские коммунальные системы» обратилось в Арбитражный суд Алтайского края с заявлением о признании индивидуального предпринимателя ФИО1 несостоятельным (банкротом). Определением Арбитражного суда Алтайского края от 31.05.2021 заявление признано обоснованным; в отношении ФИО1 введена процедура реструктуризации долгов гражданина; финансовым управляющим утверждена ФИО2; требование кредитора в размере 8 450 000 рублей включено в третью очередь реестра требований кредиторов должника. Постановлением Седьмого арбитражного апелляционного суда от 28.07.2021 определение суда первой инстанции оставлено без изменения. Арбитражный суд Западно-Сибирского округа постановлением от 08.12.2021 указанные судебные акты оставил без изменения. Индивидуальный предприниматель ФИО1 обратился в Судебную коллегию Верховного Суда Российской Федерации с кассационной жалобой на постановление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жалобы, изученным по материалам, приложенным к ней, не установлено. Установив, что требования ООО «Приморские коммунальные системы» основаны на вступившем в законную силу судебном акте, признав доказанным наличие у должника задолженности перед кредитором, просроченной на срок более трех месяцев, а также установив, что должник обладает статусом индивидуального предпринимателя, заявление кредитора соответствует требованиям, предусмотренным пунктом 2 статьи 213.3 и пунктом 1 статьи 213.5 Федерального закона от 26.10.2002 № 127-ФЗ «О несостоятельности (банкротстве)», учитывая разъяснения, изложенные в пункте 6 и 7 постановления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суд первой инстанции, с выводами которого согласились суды апелляционной и кассационной инстанций, признал заявление обоснованным и ввел процедуру реструктуризации долгов гражданина, указав, что в данном случае не требуется предварительное опубликование уведомления о намерении обратиться в суд с заявлением о признании гражданина, являющегося индивидуальным предпринимателем, банкротом путем включения этого уведомления в ЕФРСБ. Доводы кассационной жалобы, с учетом установленных судами фактических обстоятельств, выводы окружного суда, оставившего без изменения принятые судебные акты,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судебного акта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судебного акта или которые привели или могли привести к принятию неправильного судебного акта,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МИФНС России №16 по Алтайскому краю. (подробнее) ОАО "Сбербанк России" (подробнее) ООО "Приморские коммунальные системы" (подробнее) ООО "Теплосетевая компания" (подробнее) ООО "Феникс" (подробнее) ПАО "Сбербанк России" (подробнее) ПАО "Сбербанк России" в лице филиала Приморского отделения №8635 (подробнее) Ответчики: ИП Смолик М. Ю. (подробнее) Иные лица: АССОЦИАЦИЯ "ДАЛЬНЕВОСТОЧНАЯ МЕЖРЕГИОНАЛЬНАЯ САМОРЕГУЛИРУЕМАЯ ОРГАНИЗАЦИЯ ПРОФЕССИОНАЛЬНЫХ АРБИТРАЖНЫХ УПРАВЛЯЮЩИХ" (подробнее) Ассоциация "ДМСО" (подробнее) Управление Росреестра по Алтайскому краю (подробнее) ф/у Рудникова Маргарита Михайловна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