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Республики Татарстан от 22.12.2021 в удовлетворении жалобы отказано. Постановлением Одиннадцатого арбитражного апелляционного суда от 23.03.2022 определение отменено в части: признаны незаконными действия (бездействие) финансового управляющего, выразившиеся в нарушении периодичности проведения собрания кредиторов должника. Постановлением Арбитражного суда Поволжского округа от 09.06.2022 постановление апелляционного суда отменено в части признания незаконными действий (бездействия) управляющего, определение от 22.12.2021 в указанной части оставлено в силе. В кассационной жалобе Гарнаев А.Е. просит отменить определение суда первой инстанции и постановление окружного суда, ссылаясь на игнорирование недобросовестности управляющего. 2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 первой инстанции установил отсутствие нарушений, которые могли бы повлечь констатацию незаконности действий (бездействия) финансового управляющего, поэтому отклонил жалобу в силу статей 20.3, 60 Федерального закона от 26.10.2002 № 127-ФЗ «О несостоятельности (банкротстве)» и их судебного толкования. При отсутствии у суда апелляционной инстанции основания для иных выводов в отношении тех же обстоятельств окружной суд отменил апелляционное постановление в соответствии с компетенцией, предусмотренной статьями 286, 287 Арбитражного процессуального кодекса Российской Федерации. Иная оценка действий финансового управляющего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Гарнаеву Алексею Евгеньевичу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