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08.11.2021, оставленным без изменения постановлением Восьмого арбитражного апелляционного суда от 04.03.2022 и постановлением Арбитражного суда Западно-Сибирского округа от 17.06.2022, Агишев С.Т. признан несостоятельным (банкротом), в отношении него введена процедура реализации имущества должника, финансовым управляющим утвержден Червинко А.А. В кассационной жалобе акционерное общество «Сибстройсервис» просит об отмене судебных актов в части назначения финансового управляющего, ссылаясь на неправомерность определения его кандидатуры методом случайного выбора.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определения кандидатуры финансового управляющего разрешен судами применительно к обстоятельствам банкротства в соответствии со статьями 20.3, 45, 213.4, 213.9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