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привлечении Мартынова Александра Анатольевича, Грищенко Тамары Николаевны и Ярсина Т.Е. к субсидиарной ответственности по обязательства должника. Определением Арбитражного суда Ульяновской области от 20.12.2021, оставленным без изменения постановлениями Одиннадцатого арбитражного апелляционного суда от 28.04.2022 и Арбитражного суда Поволжского округа от 19.07.2022, заявление удовлетворено частично, признано доказанным наличие оснований для привлечения Ярсина Т.Е. к субсидиарной ответственности; отказано в удовлетворении остальной части заявления; приостановлено рассмотрение заявления о привлечении к субсидиарной ответственности до окончания расчётов с кредиторами. В кассационной жалобе, поданной в Верховный Суд Российской Федерации, заявитель просит отменить названные судебные акты в части удовлетворения заявления к Ярсину Т.Е. и принять новый судебный акт об отказе в удовлетворении заявления в указанной части. Жалоба изучена в пределах заявленных доводов.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обжалуемой части, суды, руководствуясь положениями статьи 9 и подпункта 2 пункта 2 статьи 61.11 Федерального закона от 26.10.2002 № 127-ФЗ «О несостоятельности (банкротстве)», пришли к выводу о доказанности совокупности условий, необходимых для привлечения Ярсина Т.Е., являвшегося руководителем должника с 06.06.2017, к субсидиарной ответственности по обязательствам последнего, указав на ненадлежащее исполнение ответчиком обязанности по передаче документации должника, что повлекло невозможность полноценного формирования конкурсной массы.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Ярсину Тарасу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