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Пензенской области обратился должник с заявлением о признании недействительными открытых торгов по продаже нежилого здания (СТО) и права аренды земельного участка. Определением Арбитражного суда Пензенской области от 20.01.2022, оставленным без изменения постановлением Одиннадцатого арбитражного апелляционного суда от 08.04.2022 и постановлением Арбитражного суда Поволжского округа от 17.06.2022, заявление удовлетворено, признаны недействительными торги по продаже имущества должника и договор купли-продажи имущества от 20.10.2021, заключенный между финансовым управляющим имуществом должника ФИО3 и ИП ФИО1; применены последствия недействительности сделки в виде обязания ФИО1 возвратить в конкурсную массу должника реализованное на торгах имущество.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 о том, что при наличии обеспечительных мер финансовый управляющий и организатор торгов не вправе были проводить торги и впоследствии осуществлять дальнейшие действия по реализации имущества, кроме того, действуя разумно и добросовестно, финансовый управляющий должен был самостоятельно прекратить свои действия по продаже имущества в ожидании результатов рассмотрения заявления о намерении.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"Российский сельскохозяйственный банк" (подробнее) Управление Федеральной службы государственной регистрации кадастра и картографии по Пензенской области (подробнее) Иные лица: Некоммерческое партнерство Межрегиональная саморегулируемая организация Профессиольных арбитражных управляющих "Альянс управляющих" (подробнее) НП "МСОПАУ "Альянс управляющих" (подробнее) УФНС по Пензенской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