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08.05.2020, оставленным без изменения постановлением Тринадцатого арбитражного апелляционного суда от 15.07.2020, в удовлетворении заявления общества о принятии обеспечительных мер в виде приостановления действия решения от 03.04.2020 об отказе от исполнения контракта, запрещения ответчику требовать от ООО КБ «Аресбанк» выплаты по банковской гарантии от 28.01.2020 № ГР 20-014/Г, запрещения банку производить выплаты по гарантии отказано. Постановлением Арбитражного суда Северо-Западного округа от 26.10.2020 указанные судебные акты оставлены без изменения. Общество просит отменить обжалуемые судебные акты, ссылаясь на допущенные, по его мнению, нарушения норм процессуального права. При рассмотрении заявления суды руководствовались положениями главы 8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 исходили их того, что обществом не доказано, что непринятие обеспечительных мер может затруднить или сделать невозможным исполнение судебного акта, а также не подтверждено, что заявленные обеспечительные меры необходимы для предотвращения ущерба.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обстоятельств в жалобе не приведено. Кроме того, обеспечительные меры допускаются на любой стадии арбитражного процесса и заявитель не лишен возможности заявить ходатайство и приводить свои доводы в его обоснование при дальнейшем рассмотрении дела. При таких обстоятельствах оснований для отмены обжалуемых судебных актов не имеется.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"Строй-Мастер" (подробнее) Ответчики: Санкт-Петербургское государственное казенное учреждение "Фонд капитального строительства и реконструкции" (подробнее) Судьи дела: Першутов А.Г. (судья) Последние документы по делу: Определение от 23 сентября 2021 г. по делу № А56-36008/2020 Определение от 25 января 2021 г. по делу № А56-36008/2020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