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«Амгинский»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"Амгинский" (подробнее) Ответчики: Министерство сельского хозяйства Республики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