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унитарной некоммерческой организации «Региональный фонд капитального ремонта многоквартирных домов»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УНИТАРНАЯ НЕКОММЕРЧЕСКАЯ ОРГАНИЗАЦИЯ "РЕГИОНАЛЬНЫЙ ФОНД КАПИТАЛЬНОГО РЕМОНТА МНОГОКВАРТИРНЫХ ДОМОВ" (подробнее) Ответчики: АО "Щербинский лифтостроительный завод"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