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суд с заявлением о признании незаконными действий конкурсного управляющего должником ФИО3 по включению имущества – автопогрузчика СРСD35 двигатель № HFC4DA1-G C4003577 (далее – автопогрузчик) в конкурсную массу, обязании ФИО3 вернуть указанное имущество из незаконного владения. Определением Арбитражного суда Саратовской области от 29.07.2020, оставленным без изменения постановлением Двенадцатого арбитражного апелляционного суда от 26.10.2020, отказано в удовлетворении заявлений ФИО3 о фальсификации доказательств и назначении судебной экспертизы, прекращено производство по заявлению признании незаконными действий конкурсного управляющего, из конкурсной массы должника исключён автопогрузчик. Постановлением Арбитражного суда Поволжского округа от 25.02.2021 отменены определение суда первой инстанции от 29.07.2020 и постановление апелляционного суда от 26.10.2020, обособленный спор направлен на новое рассмотрение в суд первой инстанции. При новом рассмотрении Арбитражный суд Саратовской области своим определением от 19.11.2021 в удовлетворении заявлений конкурсного управляющего ФИО3 отказал, автопогрузчик исключён из конкурсной массы. Постановлением Двенадцатого арбитражного апелляционного суда от 16.02.2022, оставленным без изменения постановлением Арбитражного суда Поволжского округа от 23.05.2022, определение суда первой инстанции от 19.11.2021 отменено. В удовлетворении заявления ФИО2 об исключении автопогрузчика из конкурсной массы отказано.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без изменения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 170 209 , 218 , 223 Гражданского кодекса Российской Федерации, статьями 129 , 131 Федерального закона от 26.10.2002 № 127-ФЗ «О несостоятельности (банкротстве)», не установили оснований для исключения из конкурсной массы автопогрузчика, являющегося собственностью должника и фактически не выбывавшего из его владения ввиду подтвержденного факта мнимости отношений по реализации указанного имущества третьим лицам. Выводы судов апелляционной инстанции и округа соответствуют нормам права, оснований для этих выводов не имеется. Существенных нарушений норм материального права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путём использования систем видеоконференц-связи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ФИО1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Ответчики: ООО "Завод УралТракГрупп" (подробнее) Иные лица: в/у Трифонов А.Ю. (подробнее) ИП Никищенков А. А. (подробнее) Конкурсный управляющий Трифонов А.Ю. (подробнее) Межрайонная ИФНС России №20 по Саратовской области (подробнее) ООО "ГК Атлет" (подробнее) ООО ЗТМ "Агроспецтехника" (подробнее) ООО к/у "Завод Уралтракгрупп" Трифонов А.Ю. (подробнее) ПАО представитель "Т Плюс" Мирошник О.А. (подробнее) ПАО "Т Плюс"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