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«Кубаньэлектротест» (далее – Общество) обратилось в Арбитражный суд Краснодарского края с иском к обществу с ограниченной ответственностью «Спецэнергомонтаж» (далее – Компания) о взыскании 40 000 000 рублей задолженности по договору займа от 28.03.2019 № 2019/03-1С, 4 304 657 рублей 53 копеек процентов за пользование суммой займа за период с 01.04.2019 по 04.08.2020, процентов за пользование суммой займа с 05.08.2020 по ставке 8% годовых за каждый день просрочки по день фактической уплаты долга, 420 000 рублей неустойки за период с 21.04.2020 по 04.08.2020, неустойки с 05.08.2020 в размере 0,01% от суммы долга за каждый день просрочки по день фактической уплаты долга.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«Реал Смк» (далее – Предприятие). Решением Арбитражного суда Краснодарского края от 21.02.2022, оставленным без изменения постановлением Пятнадцатого арбитражного апелляционного суда от 25.04.2022 и постановлением Арбитражного суда Северо-Кавказского округа от 07.07.2022,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соглашение о переводе долга является надлежащим доказательством. Использование Обществом печати, содержащей его наименование, ОГРН, подтверждает волеизъявление данного лица заверять документы наряду с подписью дополнительным реквизитом.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28.03.2019 Общество (займодавец) и Компания (заемщик) заключили договор № 2019/03-01С, согласно которому займодавец обязуется передать на условиях договора в собственность заемщику 40 000 000 рублей, а заемщик – возвратить сумму займа в срок, предусмотренный договором (пункт 1.1 договора). В силу пункта 1.2 договора указанная в пункте 1.1 сумма займа подлежит возврату заемщиком по первому требованию займодавца. На сумму займа в соответствии с пунктом 1.3 договора начисляются проценты из расчета 8% годовых. Платежным поручением от 01.04.2019 № 491 истец перечислил ответчику сумму займа. Общество указало, что по прошествии 1 года оно обратилось к Компании с требованием возвратить часть займа в размере 3 470 000 рублей и 3 200 000 рублей процентов за пользование займом за период с 28.03.2019 по 27.03.2020, которое оставлено без удовлетворения. Истец 02.06.2020 направил ответчику досудебную претензию с требованием возвратить денежные средства по договору и проценты за пользование займом. Поскольку переданные в качестве займа денежные средства не возвращены, Общество обратилось в арбитражный суд с соответствующими требованиями. Возражая против удовлетворения иска, ответчик указал на заключение Обществом, Компанией и Предприятием договора перевода долга от 16.07.2019 № 719-4/К, по которому задолженность ответчика, возникшая по договору займа от 28.03.2019 № 2019/03-01С, с согласия кредитора перешла на третье лицо. Исследовав и оценив по правилам статьи 71 АПК РФ представленные доказательства, в том числе заключение повторной судебной экспертизы, руководствуясь статьями 309 , 310 , 395 , 807 , 808 , 810 Гражданского кодекса Российской Федерации, суды удовлетворили заявленные требования, установив предоставление Компании заемных денежных средств и отсутствие доказательств возврата суммы займа, либо прекращения указанной обязанности ответчика иным предусмотренным законом способом. Установив, что подпись от имени ФИО1 в договоре перевода долга от 16.07.20198 №719-4/К, выполнена не ею, а другим лицом, суд первой инстанции, с учетом заключения судебной экспертизы и показаний опрошенных лиц, признал обоснованным заявление Общества о фальсификации доказательств и исключил договор перевода долга от 16.07.2019 № 719-4/К из числа доказательств по делу, правомерно указав, что подписанный неустановленным лицом от имени истца названный договора не подтверждает волеизъявление юридического лица на его заключение; наличие подлинной печати в данном случае не свидетельствует о волеизъявлении истца на заключение договора единоличным исполнительным органом общества.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«СпецЭнергоМонтаж»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"Кубаньэлектротест" (подробнее) ООО "Кубаньэлектротрест" (подробнее) ООО "КЭТ" (подробнее) Ответчики: ООО "Спецэнергомонтаж" (подробнее) Иные лица: ООО "Реал СМК" (подробнее)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