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«21 ВЕК Торговля и маркетинг»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"21 век торговля и маркетинг" (подробнее) ООО "XXI век торговля и маркетинг" (подробнее) Ответчики: Межрайонная инспекция Федеральной налоговой службы №24 по Ростовской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