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«Судоходная компания «Татфлот»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