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«Тамбовская энергосбытовая компания» (далее – Компания) обратилось в Арбитражный суд Тамбовской области с иском к ликвидатору ФИО1 о взыскании 485 184 рублей 77 копеек убытков, причиненных бездействием ликвидатора при ликвидации общества с ограниченной ответственностью «Индра» (далее – Общество). К участию в деле в качестве третьих лиц, не заявляющих самостоятельных требований относительно предмета спора, привлечены ФИО2, Общество, Межрайонная инспекция Федеральной налоговой службы № 4 по Тамбовской области (далее – Инспекция). Решением Арбитражного суда Тамбовской области от 22.11.2021, оставленным без изменения постановлением Девятнадцатого арбитражного апелляционного суда от 16.03.2022 и постановлением Арбитражного суда Центрального округа от 11.07.2022,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права. В обоснование доводов жалобы заявитель указывает, что у судов отсутствовали правовые основания для отказа в удовлетворении требований, поскольку ликвидация Общества производится с нарушением действующего законодательства, чем ограничиваются права и законные интересы Компании.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Компанией (гарантирующий поставщик) и Обществом (потребитель) были заключены договоры энергоснабжения от 05.10.2018 № 68030182036361 и от 05.10.2018 № 68030291036359, согласно которым гарантирующий поставщик обязался осуществлять продажу потребителю электрической энергии (мощности) и через привлеченных третьих лиц оказывать услуги по передаче электрической энергии и услуги, оказание которых является неотъемлемой частью процесса поставки электрической энергии потребителям, а потребитель обязался оплачивать приобретаемую электрическую энергию (мощность) и оказанные ему услуги в соответствии с требованиями настоящего договора и норм действующего законодательства Российской Федерации. В связи с ненадлежащим исполнением Обществом обязательств по своевременной оплате электрической энергии по вышеуказанным договорам, Компания обращалась в арбитражный суд с исками о взыскании задолженности. Вступившими в законную силу решениями Арбитражного суда Тамбовской области по делам № А64-1424/2020, А64-2532/2020, А64-2292/2020, А64-2025/2020, А64-2531/2020, А64-1423/2020 удовлетворены исковые требования Компании о взыскании с Общества задолженности по договорам энергоснабжения; решением суда по делу № А64-2934/2021 с Общества в пользу Компании взыскан основной долг за осуществление мероприятий по введению ограничения/возобновления подачи электрической энергии по договору энергоснабжения. Арбитражным судом были выданы исполнительные листы по вышеуказанным делам. Исполнительные производства окончены судебным приставом-исполнителем в связи с процедурой ликвидации должника – Общества; общий размер задолженности составил 485 184 рубля 77 копеек. 05.11.2019 было принято решение о ликвидации Общества и формировании ликвидационной комиссии; 15.11.2019 ликвидатором назначен ФИО1 Инспекцией 15.11.2019 в Единый государственный реестр юридических лиц (далее – ЕГРЮЛ) внесена запись о нахождении Общества в стадии ликвидации; 11.12.2019 в Вестнике государственной регистрации N 49 (765) от 11.12.2019 опубликовано сообщение о ликвидации; ликвидационный баланс в налоговый орган не представлен. В то же время, в ЕГРЮЛ в отношении Общества содержатся сведения от 05.05.2021 о предстоящем исключении юридического лица из реестра в связи с наличием в реестре сведений о недействующем хозяйствующем субъекте. Компанией 18.05.2021 направлено уведомление председателю ликвидационной комиссии Общества о намерении подать заявление о несостоятельности (банкротстве) юридического лица, либо иск о взыскании убытков, причиненных в связи с неправомерными действиями ликвидатора, а также обратиться в налоговый орган с целью привлечения виновных лиц к административной ответственности и привлечь к субсидиарной ответственности контролирующих должника лиц, ликвидатора, членов ликвидационной комиссии. Ссылаясь на то, что процедура ликвидации Общества производится с нарушением, Компания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61 - 64.1 Гражданского кодекса Российской Федерации, статьями 21.1 , 22 Федерального закона от 08.08.2001 № 129-ФЗ «О государственной регистрации юридических лиц и индивидуальных предпринимателей», суды отказали в удовлетворении требований, установив, что запись об исключении Общества в ЕГРЮЛ не внесена, а юридическое лицо находится в стадии ликвидации. Так как процедура ликвидации не завершена, Общество обязано отвечать по своим долгам самостоятельно, условия для возложения ответственности на ликвидатора в связи с невозможностью удовлетворения требования за счет имущества должника не наступили. Наличие только факта бездействия ликвидатора, на что ссылался истец, не образует необходимой совокупности условий для возложения ответственности в виде возмещения убытков. Оснований полагать, что включение требований истца в промежуточный и/или ликвидационный баланс привело бы к их удовлетворению, не установлено. Доказательств, свидетельствующих о совершении ФИО1 действий (бездействия), направленных на целенаправленную, умышленную ликвидацию Общества в целях неуплаты по долгам юридического лица, не представлено.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«Тамбовская энергосбытовая компания»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ПАО "Тамбовская энергосбытовая компания" " (подробнее) Ответчики: Ликвидатор Медведев Артем Михайлович (подробнее) Иные лица: 19 Арбитражный апелляционный суд (подробнее) Арбитражный суд Центрального округа (подробнее) Межрайонная ИФНС России №4 по Тамбовской области (подробнее) ООО "Индра" (подробнее) ООО участник "Индра" Никитин Сергей Сергеевич (подробнее) ООО Учредитель "Индра" Никитин С.С. (подробнее) Управление по вопросам миграции УМВД России по Тамбовской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