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финансовый управляющий его имуществом ФИО1 обратился в Арбитражный суд Новосибирской области с заявлением, уточненным в порядке статьи 49 Арбитражного процессуального кодекса Российской Федерации, о признании недействительным договора дарения земельных участков от 31.05.2016, заключенного между должником и ФИО3, действовавшей с согласия законного представителя – матери ФИО2, и применении последствий недействительности сделки. Определением Арбитражного суда Новосибирской области от 24.02.2021 заявление удовлетворено, договор дарения признан недействительным, применены последствия его недействительности в виде взыскания с ФИО3 в конкурсную массу должника 1 856 759 рублей. Постановлением Седьмого арбитражного апелляционного суда от 30.05.2021 определение суда первой инстанции оставлено без изменения. Арбитражный суд Западно-Сибирского округа постановлением от 02.09.2021 указанные судебные акты отменил и направил обособленный спор на новое рассмотрение в Арбитражный суд Новосибирской области. При новом рассмотрении спора финансовый управляющий уточнил заявленные требования и просил признать недействительным договор дарения земельных участков от 31.05.2016 и применить последствия недействительности сделки в виде взыскания действительной стоимости выделенных земельных участков № 1-5, 7, 8 в размере 1 856 759 рублей. Определением Арбитражного суда Новосибирской области от 17.12.2021 в удовлетворении заявления финансового управляющего отказано. Постановлением Седьмого арбитражного апелляционного суда от 04.03.2022 определение суда первой инстанции отменено в части отказа в удовлетворении заявления финансового управляющего о признании недействительной сделкой договора дарения от 31.05.2016 и в указанной части заявление финансового управляющего удовлетворено; в остальной части определение суда первой инстанции оставлено без изменения. Арбитражный суд Западно-Сибирского округа постановлением от 03.06.2022 постановление суда апелляционной инстанции оставил без изменения. Финансовый управляющий ФИО1 обратился в Судебную коллегию по экономическим спорам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определение суда первой инстанции в части и признавая договор дарения спорных земельных участков ничтожным, апелляционный суд руководствовался положениями статьи 170 Гражданского кодекса Российской Федерации и исходил из того, что, заключая договор дарения, его стороны не имели намерения осуществить передачу права собственности на земельные участки, поскольку должник не утратил фактического владения и контроля за недвижимым имуществом, впоследствии распорядился частью земельных участков и полученными от их реализации денежными средствами по своему усмотрению. Учитывая, что оставшиеся в ее собственности земельные участки добровольно возвращены ФИО3 в конкурсную массу должника, доказательств, свидетельствующих о ее неправомерных действиях, направленных на распоряжение спорной недвижимостью, не представлено, она самостоятельно не осуществляла правомочия собственника, не распоряжалась земельными участками, не совершала действий, направленных на уменьшение состава имущества должника, который, продолжая действовать в своей волей и в своем интересе, самостоятельно распорядился земельными участками еще до момента возбуждения дела о банкротстве, суды пришли к выводу об отсутствии оснований для взыскания с ответчика в конкурсную массу рыночной стоимости земельных участков.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Арбитражный суд Западно-Сибиркого округа (подробнее) МИФНС №15 по Новосибирской области (подробнее) ООО Эксперту "Новосибирская оценочная компания" Фроловой Д.А. (подробнее) ПАО "Сбербанк России" (подробнее) Седьмой арбитражный апелляционный суд (подробнее) Управление Росреестра по Новосибирской области (подробнее) Финансовый управляющий Рубцов Александр Владимирович (подробнее) Судьи дела: Зарубина Е.Н. (судья)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