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подвержённым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Четырнадцатого арбитражного апелляционного суда от 24.04.2019 и постановление Арбитражного суда Северо-Западного округа от 15.08.2019 по делу № А05-14307/2017 Арбитражного суда Архангельской области восстановить. Судья Е.С. Корнелюк Суд: Верховный Суд РФ (подробнее) Судьи дела: Корнелюк Е.С. (судья) (подробнее) Последние документы по делу: Определение от 8 сентября 2022 г. по делу № А05-14307/2017 Определение от 13 февраля 2020 г. по делу № А05-14307/2017 Определение от 27 января 2020 г. по делу № А05-14307/2017 Определение от 11 декабря 2019 г. по делу № А05-14307/2017 Определение от 4 декабря 2019 г. по делу № А05-14307/2017 Определение от 22 ноября 2019 г. по делу № А05-14307/2017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