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19 августа 2022 года согласно оттиску почтового штампа заявитель направил в Верховный Суд Российской Федерации кассационную жалобу на определение Арбитражного суда горда Москвы от 19.10.2020, определение Девятого арбитражного апелляционного суда от 27.01.2022 и постановление Арбитражного суда Московского округа от 29.03.2022 по делу № А40-182238/2017. В части обжалования определения Арбитражного суда города Москвы от 19.10.2020 производство подлежит прекращению применительно к пункту 1 части 1 статьи 150 Арбитражного процессуального кодекса Российской Федерации, поскольку жалоба в данной части противоречит части 1 статьи 291.1 Арбитражного процессуального кодекса Российской Федерации, так как обжалуемый судебный акт не был предметом рассмотрения по существу в суде кассационной инстанции в порядке статьи 291 Арбитражного процессуального кодекса Российской Федерации.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подлежащим обжалованию в Верховный Суд Российской Федерации судебным актом является постановление Арбитражного суда Московского округа от 29.03.2022,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доводах, приведённых в обоснование настоящего ходатайства, заявитель указывает на получение сведений о принятии постановления судом округа 09.08.2022 – после вынесения постановления об обращении взыскания на денежные средства. Как следует из информации, размещенной на официальном сайте арбитражных судов (www.arbitr.ru) постановление Арбитражного суда Московского округа от 29.03.2022 было опубликовано в общедоступной базе судебных актов 30.03.2022,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усматривается,что инициатором кассационного обжалования судебных актов являлась сама ФИО1, принимавшая личное участие в судебном заседании суда округа. Таким образом, учитывая, что каких-либо доказательств обратного не предоставлено, ФИО1 доподлинно знала о состоявшихся судебных актах, была надлежащим образом уведомлена о порядке и сроках обжалования судебных актов и имела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в части обжалования определения Девятого арбитражного апелляционного суда от 27.01.2022 и постановления Арбитражного суда Московского округа от 29.03.2022 по делу № А40-182238/2017 возвратить заявителю. Прекратить производство по жалобе ФИО1 в части обжалования определения Арбитражного суда города Москвы от 19.10.2020 по делу № А40-182238/2017. Судья Верховного Суда Российской Федерации Е.С. Корнелюк Суд: Верховный Суд РФ (подробнее) Иные лица: АО Акционерный Коммерческий Банк "Новикомбанк" (подробнее) Вердиева П.Г.Кызы (подробнее) ОАО КБ "МАСТ-Банк" в лице к/у ГК Агентство по страхованию вкладов (подробнее) ООО "Монолит" (подробнее) ООО "РТ-капитал"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