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ФИО2 обратился в суд с ходатайством о возмещении понесённых в процедуре банкротства расходов в размере 17 035 рублей 49 копеек, а также вознаграждения в размере 30 000 рублей. Определением Арбитражного суда Удмуртской Республики от 23.06.2021, оставленным без изменения постановлениями Семнадцатого арбитражного апелляционного суда от 26.01.2022 и Арбитражного суда Уральского округа от 01.06.2022, с ФИО1 в пользу арбитражного управляющего ФИО2 взыскано вознаграждение конкурсного управляющего в сумме 30 000 рублей и понесенные в процедуре расходы в сумме 17 035 рублей 49 копеек; обществу с ограниченной ответственностью «Ижевск-Сервис» (далее – общество «Ижевск-Сервис») с депозитного счёта суда возвращены денежные средства в размере 70 000 рублей, внесенные 11.11.2018 для оплаты вознаграждения арбитражного управляющего. В кассационной жалобе, поданной в Верховный Суд Российской Федерации, заявитель просит отменить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 , 59 Федерального закона от 26.10.2002 № 127-ФЗ «О несостоятельности (банкротстве)», пунктом 12 постановления Пленума Высшего Арбитражного Суда Российской Федерации от 17.12.2009 № 91 «О порядке погашения расходов по делу о банкротстве», абзацем третьим пункта 6 постановления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установив, что в результате процессуального правопреемства к ФИО1 помимо прав перешли и обязанности кредитора, обратившегося с заявлением о признании должника банкротом, пришли к выводу о наличии оснований для взыскания с него вознаграждения конкурсного управляющего и документально подтверждённых расходов на процедуру банкротства. Выводы судов соответствуют нормам права, оснований для их переоценки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"Торг" (подробнее) ООО Управляющая компания "Содействие" (подробнее) Ответчики: ООО "Содействие" (подробнее) Иные лица: Ассоциация "Межрегиональная саморегулируемая организация арбитражных управляющих "Содействие" (подробнее) Крымский Союз профессиональных арбитражных управляющих "Эксперт" (подробнее) НП "Межрегиональная саморегулируемая организация арбитражных управляющих "Содействие" (подробнее) ООО "Ижевск-Сервис" (подробнее) Управление Росреестра по УР (подробнее) Управление федеральной налоговой службы по Удмуртской Республике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