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«Гордормостстрой» (далее – общество, заявитель) обратилось в арбитражный суд с заявлением о признании недействительным постановления судебного пристава-исполнителя Отдела судебных приставов по Октябрьскому району города Кирова Управления Федеральной службы судебных приставов по Кировской области (далее – судебный пристав-исполнитель) от 31.08.2021 о взыскании исполнительского сбора, освобождении от взыскания исполнительского сбора, установленного оспариваемым постановлением. Решением Арбитражного суда Кировской области от 27.09.2021, оставленным без изменения постановлением Второго арбитражного апелляционного суда от 01.12.2021 и постановлением Арбитражного суда Волго-Вятского округа от 11.04.2022, в удовлетворении требования о признании недействительным постановления судебного пристава – исполнителя от 31.08.2021 отказано, размер исполнительского сбора снижен до 644 281 рубля 95 копеек. В кассационной жалобе обществом ставится вопрос о ее передаче для рассмотрения в судебном заседании Судебной коллегии по экономическим спорам Верховного Суда Российской Федерации. По запросу судьи Верховного Суда Российской Федерации от 21.07.2022 дело истребовано из Арбитражного суда Кировской области.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судебных актов по доводам кассационной жалобы, изученным по материалам истребованного дела, не установлено. Рассматривая спор, суды трех инстанций, руководствуясь положениями Федерального закона от 02.10.2007 № 229-ФЗ «Об исполнительном производстве», Гражданского кодекса Российской Федерации, учитывая разъяснения, изложенные в постановлении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пришли к выводу о наличии оснований для вынесения судебным приставом – исполнителем оспариваемого постановления. В тоже время, принимая во внимание отсутствие у должника достаточных денежных средств, а также действия, направленные на исполнение требований исполнительного документа, суды уменьшили размер подлежащего взысканию исполнительского сбора на одну четверть – до 644 281 рубля 95 копеек. Оснований не согласиться с указанными выводами не имеется, судебные инстанции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На основании изложенного,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«Гордормостстрой»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"Гордормостстрой" (подробнее) Ответчики: ОСП по Октябрьскому району г.Кирова (подробнее) Судебный пристав-исполнитель ОСП по Октябрьскому району г.Кирова Новоселова Надежда Александровна (подробнее) Управление Федеральной службы судебных приставов по Кировской области (подробнее) Иные лица: Верховный суд РФ (подробнее) ООО К/У "Фонекс" Хрисаненков Владлен Леонидович (подробнее) ООО "Фонекс" (подробнее) Представитель по доверенности Торопова Мпаия Павловна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